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CC599" w14:textId="1CEF4968" w:rsidR="00A8150C" w:rsidRPr="00EF363D" w:rsidRDefault="002C1623" w:rsidP="002C1623">
      <w:pPr>
        <w:jc w:val="center"/>
        <w:rPr>
          <w:b/>
          <w:sz w:val="32"/>
        </w:rPr>
      </w:pPr>
      <w:bookmarkStart w:id="0" w:name="_GoBack"/>
      <w:bookmarkEnd w:id="0"/>
      <w:r w:rsidRPr="00EF363D">
        <w:rPr>
          <w:b/>
          <w:sz w:val="32"/>
        </w:rPr>
        <w:t>Hinduism</w:t>
      </w:r>
    </w:p>
    <w:p w14:paraId="5F3555CC" w14:textId="31A541F1" w:rsidR="002C1623" w:rsidRPr="00EF363D" w:rsidRDefault="002C1623" w:rsidP="002C1623">
      <w:pPr>
        <w:jc w:val="center"/>
        <w:rPr>
          <w:sz w:val="36"/>
        </w:rPr>
      </w:pPr>
    </w:p>
    <w:p w14:paraId="1C295D6F" w14:textId="22DFDDD8" w:rsidR="002C1623" w:rsidRPr="00EF363D" w:rsidRDefault="00791B8F" w:rsidP="002C1623">
      <w:pPr>
        <w:rPr>
          <w:sz w:val="28"/>
        </w:rPr>
      </w:pPr>
      <w:r>
        <w:rPr>
          <w:noProof/>
          <w:sz w:val="28"/>
        </w:rPr>
        <w:drawing>
          <wp:anchor distT="0" distB="0" distL="114300" distR="114300" simplePos="0" relativeHeight="251658240" behindDoc="0" locked="0" layoutInCell="1" allowOverlap="1" wp14:anchorId="472188C6" wp14:editId="41BB395E">
            <wp:simplePos x="0" y="0"/>
            <wp:positionH relativeFrom="margin">
              <wp:align>left</wp:align>
            </wp:positionH>
            <wp:positionV relativeFrom="margin">
              <wp:align>top</wp:align>
            </wp:positionV>
            <wp:extent cx="2212340" cy="2127250"/>
            <wp:effectExtent l="0" t="0" r="0" b="6350"/>
            <wp:wrapSquare wrapText="bothSides"/>
            <wp:docPr id="1" name="Picture 1"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f:c9sfpqw16p96dfdrt6hjd80c0000gn:T:TemporaryItems: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340" cy="2127250"/>
                    </a:xfrm>
                    <a:prstGeom prst="rect">
                      <a:avLst/>
                    </a:prstGeom>
                    <a:noFill/>
                    <a:ln>
                      <a:noFill/>
                    </a:ln>
                  </pic:spPr>
                </pic:pic>
              </a:graphicData>
            </a:graphic>
          </wp:anchor>
        </w:drawing>
      </w:r>
      <w:r w:rsidR="00EF363D">
        <w:rPr>
          <w:noProof/>
          <w:sz w:val="28"/>
        </w:rPr>
        <w:drawing>
          <wp:anchor distT="0" distB="0" distL="114300" distR="114300" simplePos="0" relativeHeight="251659264" behindDoc="0" locked="0" layoutInCell="1" allowOverlap="1" wp14:anchorId="62E6B6A2" wp14:editId="2AFDFFFA">
            <wp:simplePos x="0" y="0"/>
            <wp:positionH relativeFrom="margin">
              <wp:posOffset>4343400</wp:posOffset>
            </wp:positionH>
            <wp:positionV relativeFrom="margin">
              <wp:posOffset>1943100</wp:posOffset>
            </wp:positionV>
            <wp:extent cx="2128520" cy="1416685"/>
            <wp:effectExtent l="0" t="0" r="5080" b="5715"/>
            <wp:wrapSquare wrapText="bothSides"/>
            <wp:docPr id="2" name="Picture 2" descr="Macintosh HD:private:var:folders:pf:c9sfpqw16p96dfdrt6hjd80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pf:c9sfpqw16p96dfdrt6hjd80c0000gn:T:TemporaryItems: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8520" cy="1416685"/>
                    </a:xfrm>
                    <a:prstGeom prst="rect">
                      <a:avLst/>
                    </a:prstGeom>
                    <a:noFill/>
                    <a:ln>
                      <a:noFill/>
                    </a:ln>
                  </pic:spPr>
                </pic:pic>
              </a:graphicData>
            </a:graphic>
          </wp:anchor>
        </w:drawing>
      </w:r>
      <w:r w:rsidR="002C1623" w:rsidRPr="00EF363D">
        <w:rPr>
          <w:sz w:val="28"/>
        </w:rPr>
        <w:t xml:space="preserve">As one of the oldest religions in the world, </w:t>
      </w:r>
      <w:r w:rsidR="002C1623" w:rsidRPr="00EF363D">
        <w:rPr>
          <w:b/>
          <w:sz w:val="28"/>
        </w:rPr>
        <w:t>Hinduism</w:t>
      </w:r>
      <w:r w:rsidR="002C1623" w:rsidRPr="00EF363D">
        <w:rPr>
          <w:sz w:val="28"/>
        </w:rPr>
        <w:t xml:space="preserve"> has no identifiable founder because it is a religion that evolved and developed through the ages from the spiritual, religious, and social practices of the people of the Indian </w:t>
      </w:r>
      <w:r w:rsidR="002C1623" w:rsidRPr="00EF363D">
        <w:rPr>
          <w:b/>
          <w:sz w:val="28"/>
        </w:rPr>
        <w:t>subcontinent</w:t>
      </w:r>
      <w:r w:rsidR="002C1623" w:rsidRPr="00EF363D">
        <w:rPr>
          <w:sz w:val="28"/>
        </w:rPr>
        <w:t xml:space="preserve">. Unlike most other religions, Hindu tradition has no single founder and or book. People are allowed to choose their own path for enlightenment; which ever suits a person most in terms of his or her current position, abilities, and needs. These paths are guided by a </w:t>
      </w:r>
      <w:r w:rsidR="002C1623" w:rsidRPr="00EF363D">
        <w:rPr>
          <w:b/>
          <w:sz w:val="28"/>
        </w:rPr>
        <w:t>guru (spiritual leader)</w:t>
      </w:r>
      <w:r w:rsidR="002C1623" w:rsidRPr="00EF363D">
        <w:rPr>
          <w:sz w:val="28"/>
        </w:rPr>
        <w:t xml:space="preserve">, or a book of teachings, but can also be guided by tradition or purely conscience. </w:t>
      </w:r>
    </w:p>
    <w:p w14:paraId="79F23B7F" w14:textId="138419DE" w:rsidR="002C1623" w:rsidRPr="00EF363D" w:rsidRDefault="002C1623" w:rsidP="002C1623">
      <w:pPr>
        <w:rPr>
          <w:sz w:val="28"/>
        </w:rPr>
      </w:pPr>
    </w:p>
    <w:p w14:paraId="5CE15E9C" w14:textId="65F6773C" w:rsidR="002C1623" w:rsidRPr="00EF363D" w:rsidRDefault="00EF363D" w:rsidP="002C1623">
      <w:pPr>
        <w:rPr>
          <w:sz w:val="28"/>
        </w:rPr>
      </w:pPr>
      <w:r>
        <w:rPr>
          <w:noProof/>
          <w:sz w:val="28"/>
        </w:rPr>
        <w:drawing>
          <wp:anchor distT="0" distB="0" distL="114300" distR="114300" simplePos="0" relativeHeight="251660288" behindDoc="0" locked="0" layoutInCell="1" allowOverlap="1" wp14:anchorId="5E1ACB8C" wp14:editId="6490935A">
            <wp:simplePos x="0" y="0"/>
            <wp:positionH relativeFrom="margin">
              <wp:posOffset>0</wp:posOffset>
            </wp:positionH>
            <wp:positionV relativeFrom="margin">
              <wp:posOffset>3543300</wp:posOffset>
            </wp:positionV>
            <wp:extent cx="1868170" cy="1828800"/>
            <wp:effectExtent l="0" t="0" r="11430" b="0"/>
            <wp:wrapSquare wrapText="bothSides"/>
            <wp:docPr id="3" name="Picture 3" descr="Macintosh HD:private:var:folders:pf:c9sfpqw16p96dfdrt6hjd80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pf:c9sfpqw16p96dfdrt6hjd80c0000gn:T:TemporaryItem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81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623" w:rsidRPr="00EF363D">
        <w:rPr>
          <w:sz w:val="28"/>
        </w:rPr>
        <w:t xml:space="preserve">The word Hindu comes from the </w:t>
      </w:r>
      <w:r w:rsidR="002C1623" w:rsidRPr="00EF363D">
        <w:rPr>
          <w:b/>
          <w:sz w:val="28"/>
        </w:rPr>
        <w:t>Sanskrit</w:t>
      </w:r>
      <w:r w:rsidR="002C1623" w:rsidRPr="00EF363D">
        <w:rPr>
          <w:sz w:val="28"/>
        </w:rPr>
        <w:t xml:space="preserve"> name for the river </w:t>
      </w:r>
      <w:r w:rsidR="002C1623" w:rsidRPr="00EF363D">
        <w:rPr>
          <w:b/>
          <w:sz w:val="28"/>
        </w:rPr>
        <w:t>Indus</w:t>
      </w:r>
      <w:r w:rsidR="002C1623" w:rsidRPr="00EF363D">
        <w:rPr>
          <w:sz w:val="28"/>
        </w:rPr>
        <w:t xml:space="preserve">. Most likely, the people from the </w:t>
      </w:r>
      <w:r w:rsidRPr="00EF363D">
        <w:rPr>
          <w:sz w:val="28"/>
        </w:rPr>
        <w:t>Middle East</w:t>
      </w:r>
      <w:r w:rsidR="002C1623" w:rsidRPr="00EF363D">
        <w:rPr>
          <w:sz w:val="28"/>
        </w:rPr>
        <w:t xml:space="preserve"> used the term first to indicate the people who lived on the eastern side of the Indus River. Hindus use Sanatana Dharma, or the ‘eternal universal tradition of righteousness and duty’ to describe their spiritual and social practices.  According to many, Hinduism appeared around 1500BC, but Hindus and some other scholars believe that is the religion is much older than that even. </w:t>
      </w:r>
    </w:p>
    <w:p w14:paraId="4CF78108" w14:textId="45057A74" w:rsidR="002C1623" w:rsidRPr="00EF363D" w:rsidRDefault="008A111A" w:rsidP="002C1623">
      <w:pPr>
        <w:rPr>
          <w:sz w:val="28"/>
        </w:rPr>
      </w:pPr>
      <w:r>
        <w:rPr>
          <w:noProof/>
          <w:sz w:val="28"/>
        </w:rPr>
        <w:drawing>
          <wp:anchor distT="0" distB="0" distL="114300" distR="114300" simplePos="0" relativeHeight="251661312" behindDoc="0" locked="0" layoutInCell="1" allowOverlap="1" wp14:anchorId="16282203" wp14:editId="5892BA1C">
            <wp:simplePos x="0" y="0"/>
            <wp:positionH relativeFrom="margin">
              <wp:posOffset>4457700</wp:posOffset>
            </wp:positionH>
            <wp:positionV relativeFrom="margin">
              <wp:posOffset>5372100</wp:posOffset>
            </wp:positionV>
            <wp:extent cx="2214880" cy="1840230"/>
            <wp:effectExtent l="0" t="0" r="0" b="0"/>
            <wp:wrapSquare wrapText="bothSides"/>
            <wp:docPr id="4" name="Picture 4" descr="Macintosh HD:private:var:folders:pf:c9sfpqw16p96dfdrt6hjd80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pf:c9sfpqw16p96dfdrt6hjd80c0000gn:T:TemporaryItems: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4880"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16E28" w14:textId="4F5F8735" w:rsidR="002C1623" w:rsidRPr="00EF363D" w:rsidRDefault="008A111A" w:rsidP="002C1623">
      <w:pPr>
        <w:rPr>
          <w:sz w:val="28"/>
        </w:rPr>
      </w:pPr>
      <w:r>
        <w:rPr>
          <w:noProof/>
          <w:sz w:val="28"/>
        </w:rPr>
        <w:drawing>
          <wp:anchor distT="0" distB="0" distL="114300" distR="114300" simplePos="0" relativeHeight="251667456" behindDoc="0" locked="0" layoutInCell="1" allowOverlap="1" wp14:anchorId="27414FE0" wp14:editId="433A8B8C">
            <wp:simplePos x="0" y="0"/>
            <wp:positionH relativeFrom="margin">
              <wp:posOffset>-342900</wp:posOffset>
            </wp:positionH>
            <wp:positionV relativeFrom="margin">
              <wp:posOffset>6515100</wp:posOffset>
            </wp:positionV>
            <wp:extent cx="2136140" cy="2739390"/>
            <wp:effectExtent l="0" t="0" r="0" b="3810"/>
            <wp:wrapSquare wrapText="bothSides"/>
            <wp:docPr id="11" name="Picture 11" descr="Macintosh HD:private:var:folders:pf:c9sfpqw16p96dfdrt6hjd80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private:var:folders:pf:c9sfpqw16p96dfdrt6hjd80c0000gn:T:TemporaryItems: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140" cy="2739390"/>
                    </a:xfrm>
                    <a:prstGeom prst="rect">
                      <a:avLst/>
                    </a:prstGeom>
                    <a:noFill/>
                    <a:ln>
                      <a:noFill/>
                    </a:ln>
                  </pic:spPr>
                </pic:pic>
              </a:graphicData>
            </a:graphic>
          </wp:anchor>
        </w:drawing>
      </w:r>
      <w:r w:rsidR="002C1623" w:rsidRPr="00EF363D">
        <w:rPr>
          <w:sz w:val="28"/>
        </w:rPr>
        <w:t xml:space="preserve">Hindus consider </w:t>
      </w:r>
      <w:r w:rsidR="002C1623" w:rsidRPr="00EF363D">
        <w:rPr>
          <w:b/>
          <w:sz w:val="28"/>
        </w:rPr>
        <w:t>Brahma</w:t>
      </w:r>
      <w:r w:rsidR="002C1623" w:rsidRPr="00EF363D">
        <w:rPr>
          <w:sz w:val="28"/>
        </w:rPr>
        <w:t>, or Isvara the ultimate reality (highest god). There are hundreds of gods and goddesses</w:t>
      </w:r>
      <w:r w:rsidR="00E57E66" w:rsidRPr="00EF363D">
        <w:rPr>
          <w:sz w:val="28"/>
        </w:rPr>
        <w:t xml:space="preserve"> (devas or devis) in Hinduism, and each is seen as the personi</w:t>
      </w:r>
      <w:r>
        <w:rPr>
          <w:sz w:val="28"/>
        </w:rPr>
        <w:t>fication of an aspect of Brahma</w:t>
      </w:r>
      <w:r w:rsidR="00E57E66" w:rsidRPr="00EF363D">
        <w:rPr>
          <w:sz w:val="28"/>
        </w:rPr>
        <w:t xml:space="preserve">. The three main gods representing the </w:t>
      </w:r>
      <w:r w:rsidR="00E57E66" w:rsidRPr="00EF363D">
        <w:rPr>
          <w:b/>
          <w:sz w:val="28"/>
        </w:rPr>
        <w:t>Hindu Trinity</w:t>
      </w:r>
      <w:r w:rsidR="00E57E66" w:rsidRPr="00EF363D">
        <w:rPr>
          <w:sz w:val="28"/>
        </w:rPr>
        <w:t xml:space="preserve"> are </w:t>
      </w:r>
      <w:r w:rsidR="00E57E66" w:rsidRPr="00EF363D">
        <w:rPr>
          <w:b/>
          <w:i/>
          <w:sz w:val="28"/>
        </w:rPr>
        <w:t>Vishnu</w:t>
      </w:r>
      <w:r w:rsidR="00E57E66" w:rsidRPr="00EF363D">
        <w:rPr>
          <w:sz w:val="28"/>
        </w:rPr>
        <w:t xml:space="preserve">, the force for preservation; </w:t>
      </w:r>
      <w:r>
        <w:rPr>
          <w:b/>
          <w:i/>
          <w:sz w:val="28"/>
        </w:rPr>
        <w:t>Brahma</w:t>
      </w:r>
      <w:r w:rsidR="00E57E66" w:rsidRPr="00EF363D">
        <w:rPr>
          <w:sz w:val="28"/>
        </w:rPr>
        <w:t xml:space="preserve">, the creator; </w:t>
      </w:r>
      <w:r w:rsidR="00E57E66" w:rsidRPr="00EF363D">
        <w:rPr>
          <w:b/>
          <w:i/>
          <w:sz w:val="28"/>
        </w:rPr>
        <w:t>Siva</w:t>
      </w:r>
      <w:r w:rsidR="00E57E66" w:rsidRPr="00EF363D">
        <w:rPr>
          <w:sz w:val="28"/>
        </w:rPr>
        <w:t xml:space="preserve">, the destructive force. Each god also has an accompanying goddess, and they are </w:t>
      </w:r>
      <w:r w:rsidR="00E57E66" w:rsidRPr="00EF363D">
        <w:rPr>
          <w:b/>
          <w:i/>
          <w:sz w:val="28"/>
        </w:rPr>
        <w:t>Lakshmi</w:t>
      </w:r>
      <w:r w:rsidR="00E57E66" w:rsidRPr="00EF363D">
        <w:rPr>
          <w:sz w:val="28"/>
        </w:rPr>
        <w:t xml:space="preserve">, representing wealth and prosperity; </w:t>
      </w:r>
      <w:r w:rsidR="00E57E66" w:rsidRPr="00EF363D">
        <w:rPr>
          <w:b/>
          <w:i/>
          <w:sz w:val="28"/>
        </w:rPr>
        <w:t>Saraswati</w:t>
      </w:r>
      <w:r w:rsidR="00E57E66" w:rsidRPr="00EF363D">
        <w:rPr>
          <w:sz w:val="28"/>
        </w:rPr>
        <w:t xml:space="preserve">, representing knowledge, and </w:t>
      </w:r>
      <w:r w:rsidR="00E57E66" w:rsidRPr="00EF363D">
        <w:rPr>
          <w:b/>
          <w:i/>
          <w:sz w:val="28"/>
        </w:rPr>
        <w:t>Shakti and Durga</w:t>
      </w:r>
      <w:r w:rsidR="00E57E66" w:rsidRPr="00EF363D">
        <w:rPr>
          <w:sz w:val="28"/>
        </w:rPr>
        <w:t xml:space="preserve">, representing creative power. </w:t>
      </w:r>
    </w:p>
    <w:p w14:paraId="54ABECCA" w14:textId="157C56D4" w:rsidR="00E57E66" w:rsidRPr="00EF363D" w:rsidRDefault="00E57E66" w:rsidP="002C1623">
      <w:pPr>
        <w:rPr>
          <w:sz w:val="28"/>
        </w:rPr>
      </w:pPr>
    </w:p>
    <w:p w14:paraId="62A7EFAD" w14:textId="13714098" w:rsidR="00E57E66" w:rsidRPr="00EF363D" w:rsidRDefault="00E65F88" w:rsidP="002C1623">
      <w:pPr>
        <w:rPr>
          <w:sz w:val="28"/>
        </w:rPr>
      </w:pPr>
      <w:r>
        <w:rPr>
          <w:noProof/>
          <w:sz w:val="28"/>
        </w:rPr>
        <w:lastRenderedPageBreak/>
        <w:drawing>
          <wp:anchor distT="0" distB="0" distL="114300" distR="114300" simplePos="0" relativeHeight="251664384" behindDoc="0" locked="0" layoutInCell="1" allowOverlap="1" wp14:anchorId="6ACFB370" wp14:editId="2D560F0C">
            <wp:simplePos x="0" y="0"/>
            <wp:positionH relativeFrom="margin">
              <wp:posOffset>-342900</wp:posOffset>
            </wp:positionH>
            <wp:positionV relativeFrom="margin">
              <wp:posOffset>-114300</wp:posOffset>
            </wp:positionV>
            <wp:extent cx="2147570" cy="2147570"/>
            <wp:effectExtent l="0" t="0" r="11430" b="11430"/>
            <wp:wrapSquare wrapText="bothSides"/>
            <wp:docPr id="5" name="Picture 5" descr="Macintosh HD:private:var:folders:pf:c9sfpqw16p96dfdrt6hjd80c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pf:c9sfpqw16p96dfdrt6hjd80c0000gn:T:TemporaryItems:imag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anchor>
        </w:drawing>
      </w:r>
      <w:r>
        <w:rPr>
          <w:noProof/>
          <w:sz w:val="28"/>
        </w:rPr>
        <w:t xml:space="preserve"> </w:t>
      </w:r>
      <w:r w:rsidR="00E57E66" w:rsidRPr="00EF363D">
        <w:rPr>
          <w:sz w:val="28"/>
        </w:rPr>
        <w:t xml:space="preserve">Hindus believe in </w:t>
      </w:r>
      <w:r w:rsidR="00E57E66" w:rsidRPr="00EF363D">
        <w:rPr>
          <w:b/>
          <w:sz w:val="28"/>
        </w:rPr>
        <w:t>karma.</w:t>
      </w:r>
      <w:r w:rsidR="00E57E66" w:rsidRPr="00EF363D">
        <w:rPr>
          <w:sz w:val="28"/>
        </w:rPr>
        <w:t xml:space="preserve"> Karma is the law of action and effect, which states that what you do in this mundane life has either a positive or negative consequence n the realms of ultimate reality, which in turn affects your earthly existence. Along with karma, Hindus believe in re-birth or </w:t>
      </w:r>
      <w:r w:rsidR="00E57E66" w:rsidRPr="00EF363D">
        <w:rPr>
          <w:b/>
          <w:sz w:val="28"/>
        </w:rPr>
        <w:t>reincarnation</w:t>
      </w:r>
      <w:r w:rsidR="00E57E66" w:rsidRPr="00EF363D">
        <w:rPr>
          <w:sz w:val="28"/>
        </w:rPr>
        <w:t xml:space="preserve">. The life goal for a Hindu is to escape the worldly cycle of karma and rebirth by allowing his or her soul to become one with </w:t>
      </w:r>
      <w:r w:rsidR="008A111A">
        <w:rPr>
          <w:b/>
          <w:i/>
          <w:sz w:val="28"/>
        </w:rPr>
        <w:t>Brahma</w:t>
      </w:r>
      <w:r w:rsidR="00E57E66" w:rsidRPr="00EF363D">
        <w:rPr>
          <w:b/>
          <w:i/>
          <w:sz w:val="28"/>
        </w:rPr>
        <w:t>- the One that is All</w:t>
      </w:r>
      <w:r w:rsidR="00E57E66" w:rsidRPr="00EF363D">
        <w:rPr>
          <w:sz w:val="28"/>
        </w:rPr>
        <w:t xml:space="preserve">. </w:t>
      </w:r>
      <w:r w:rsidR="00E57E66" w:rsidRPr="00EF363D">
        <w:rPr>
          <w:b/>
          <w:sz w:val="28"/>
        </w:rPr>
        <w:t>Moksha</w:t>
      </w:r>
      <w:r w:rsidR="00E57E66" w:rsidRPr="00EF363D">
        <w:rPr>
          <w:sz w:val="28"/>
        </w:rPr>
        <w:t xml:space="preserve"> is the term for this final release from mundane existence. Sometimes Hindus refer to this state as </w:t>
      </w:r>
      <w:r w:rsidR="00E57E66" w:rsidRPr="00EF363D">
        <w:rPr>
          <w:b/>
          <w:sz w:val="28"/>
        </w:rPr>
        <w:t>nirvana</w:t>
      </w:r>
      <w:r w:rsidR="00E57E66" w:rsidRPr="00EF363D">
        <w:rPr>
          <w:sz w:val="28"/>
        </w:rPr>
        <w:t xml:space="preserve">, but nirvana started as a Buddhist term. Hindus believe that worldly objects distract and prevent a person from attaining oneness with Brahman. A deeper mean of Moksha is to free oneself from all the human emotions (greed, anger, hatred) and attachments, which are causes of pain and suffering. </w:t>
      </w:r>
    </w:p>
    <w:p w14:paraId="5FA2A812" w14:textId="77777777" w:rsidR="00E57E66" w:rsidRPr="00EF363D" w:rsidRDefault="00E57E66" w:rsidP="002C1623">
      <w:pPr>
        <w:rPr>
          <w:sz w:val="28"/>
        </w:rPr>
      </w:pPr>
    </w:p>
    <w:p w14:paraId="7E16ADC6" w14:textId="618E7748" w:rsidR="00E57E66" w:rsidRPr="00EF363D" w:rsidRDefault="00E65F88" w:rsidP="002C1623">
      <w:pPr>
        <w:rPr>
          <w:sz w:val="28"/>
        </w:rPr>
      </w:pPr>
      <w:r>
        <w:rPr>
          <w:noProof/>
          <w:sz w:val="28"/>
        </w:rPr>
        <w:drawing>
          <wp:anchor distT="0" distB="0" distL="114300" distR="114300" simplePos="0" relativeHeight="251666432" behindDoc="0" locked="0" layoutInCell="1" allowOverlap="1" wp14:anchorId="028A7851" wp14:editId="4096EAAA">
            <wp:simplePos x="0" y="0"/>
            <wp:positionH relativeFrom="margin">
              <wp:align>right</wp:align>
            </wp:positionH>
            <wp:positionV relativeFrom="margin">
              <wp:align>bottom</wp:align>
            </wp:positionV>
            <wp:extent cx="4558030" cy="2343150"/>
            <wp:effectExtent l="0" t="0" r="0" b="0"/>
            <wp:wrapSquare wrapText="bothSides"/>
            <wp:docPr id="10" name="Picture 10" descr="Macintosh HD:private:var:folders:pf:c9sfpqw16p96dfdrt6hjd80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pf:c9sfpqw16p96dfdrt6hjd80c0000gn:T:TemporaryItems: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8068"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rPr>
        <w:drawing>
          <wp:anchor distT="0" distB="0" distL="114300" distR="114300" simplePos="0" relativeHeight="251665408" behindDoc="0" locked="0" layoutInCell="1" allowOverlap="1" wp14:anchorId="0E613287" wp14:editId="07D4F92F">
            <wp:simplePos x="0" y="0"/>
            <wp:positionH relativeFrom="margin">
              <wp:align>left</wp:align>
            </wp:positionH>
            <wp:positionV relativeFrom="margin">
              <wp:align>bottom</wp:align>
            </wp:positionV>
            <wp:extent cx="2112010" cy="2112010"/>
            <wp:effectExtent l="0" t="0" r="0" b="0"/>
            <wp:wrapSquare wrapText="bothSides"/>
            <wp:docPr id="8" name="Picture 8" descr="Macintosh HD:private:var:folders:pf:c9sfpqw16p96dfdrt6hjd80c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pf:c9sfpqw16p96dfdrt6hjd80c0000gn:T:TemporaryItems: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010" cy="211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rPr>
        <w:drawing>
          <wp:anchor distT="0" distB="0" distL="114300" distR="114300" simplePos="0" relativeHeight="251662336" behindDoc="0" locked="0" layoutInCell="1" allowOverlap="1" wp14:anchorId="5BDD1B00" wp14:editId="598C0F88">
            <wp:simplePos x="0" y="0"/>
            <wp:positionH relativeFrom="margin">
              <wp:posOffset>4457700</wp:posOffset>
            </wp:positionH>
            <wp:positionV relativeFrom="margin">
              <wp:posOffset>3314700</wp:posOffset>
            </wp:positionV>
            <wp:extent cx="2282190" cy="2282190"/>
            <wp:effectExtent l="0" t="0" r="3810" b="3810"/>
            <wp:wrapSquare wrapText="bothSides"/>
            <wp:docPr id="6" name="Picture 6"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pf:c9sfpqw16p96dfdrt6hjd80c0000gn:T:TemporaryItems: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2190" cy="2282190"/>
                    </a:xfrm>
                    <a:prstGeom prst="rect">
                      <a:avLst/>
                    </a:prstGeom>
                    <a:noFill/>
                    <a:ln>
                      <a:noFill/>
                    </a:ln>
                  </pic:spPr>
                </pic:pic>
              </a:graphicData>
            </a:graphic>
          </wp:anchor>
        </w:drawing>
      </w:r>
      <w:r w:rsidR="00E57E66" w:rsidRPr="00EF363D">
        <w:rPr>
          <w:sz w:val="28"/>
        </w:rPr>
        <w:t xml:space="preserve">The Primary Hindu religious books are called the </w:t>
      </w:r>
      <w:r w:rsidR="00E57E66" w:rsidRPr="00EF363D">
        <w:rPr>
          <w:b/>
          <w:sz w:val="28"/>
        </w:rPr>
        <w:t>Vedas</w:t>
      </w:r>
      <w:r w:rsidR="00E57E66" w:rsidRPr="00EF363D">
        <w:rPr>
          <w:sz w:val="28"/>
        </w:rPr>
        <w:t>, which</w:t>
      </w:r>
      <w:r w:rsidR="002F4FCF" w:rsidRPr="00EF363D">
        <w:rPr>
          <w:sz w:val="28"/>
        </w:rPr>
        <w:t xml:space="preserve"> means ‘knowledge’ in ancient Hindu, and are the oldest texts known to humans. They also believe the Vedas contain </w:t>
      </w:r>
      <w:r w:rsidR="002F4FCF" w:rsidRPr="00EF363D">
        <w:rPr>
          <w:b/>
          <w:sz w:val="28"/>
        </w:rPr>
        <w:t>universal truth</w:t>
      </w:r>
      <w:r w:rsidR="002F4FCF" w:rsidRPr="00EF363D">
        <w:rPr>
          <w:sz w:val="28"/>
        </w:rPr>
        <w:t xml:space="preserve">. There are four basic Vedic books. The </w:t>
      </w:r>
      <w:r w:rsidR="002F4FCF" w:rsidRPr="00EF363D">
        <w:rPr>
          <w:b/>
          <w:sz w:val="28"/>
        </w:rPr>
        <w:t>Rigveda</w:t>
      </w:r>
      <w:r w:rsidR="002F4FCF" w:rsidRPr="00EF363D">
        <w:rPr>
          <w:sz w:val="28"/>
        </w:rPr>
        <w:t xml:space="preserve"> is the most important book and contains </w:t>
      </w:r>
      <w:r w:rsidR="002F4FCF" w:rsidRPr="00EF363D">
        <w:rPr>
          <w:b/>
          <w:i/>
          <w:sz w:val="28"/>
        </w:rPr>
        <w:t>mantras</w:t>
      </w:r>
      <w:r w:rsidR="002F4FCF" w:rsidRPr="00EF363D">
        <w:rPr>
          <w:sz w:val="28"/>
        </w:rPr>
        <w:t xml:space="preserve"> (hymns to the gods). These were composed thousands of years ago and were memorized, chanted, and passed down orally from one generation to the next before being written down. The other Vedic books are </w:t>
      </w:r>
      <w:r w:rsidR="002F4FCF" w:rsidRPr="00EF363D">
        <w:rPr>
          <w:b/>
          <w:sz w:val="28"/>
        </w:rPr>
        <w:t>Yajur-veda, Sama-veda</w:t>
      </w:r>
      <w:r w:rsidR="002F4FCF" w:rsidRPr="00EF363D">
        <w:rPr>
          <w:sz w:val="28"/>
        </w:rPr>
        <w:t xml:space="preserve">, and </w:t>
      </w:r>
      <w:r w:rsidR="002F4FCF" w:rsidRPr="00EF363D">
        <w:rPr>
          <w:b/>
          <w:sz w:val="28"/>
        </w:rPr>
        <w:t>Atharva-veda</w:t>
      </w:r>
      <w:r w:rsidR="002F4FCF" w:rsidRPr="00EF363D">
        <w:rPr>
          <w:sz w:val="28"/>
        </w:rPr>
        <w:t xml:space="preserve">. There are also hundreds of others works and books within the Hindu religion that focus on specific teachings or gurus. </w:t>
      </w:r>
    </w:p>
    <w:sectPr w:rsidR="00E57E66" w:rsidRPr="00EF363D" w:rsidSect="002C1623">
      <w:footerReference w:type="even" r:id="rId16"/>
      <w:footerReference w:type="default" r:id="rId17"/>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8FC27" w14:textId="77777777" w:rsidR="00DD5D41" w:rsidRDefault="00DD5D41" w:rsidP="00DD5D41">
      <w:r>
        <w:separator/>
      </w:r>
    </w:p>
  </w:endnote>
  <w:endnote w:type="continuationSeparator" w:id="0">
    <w:p w14:paraId="5F36BBD9" w14:textId="77777777" w:rsidR="00DD5D41" w:rsidRDefault="00DD5D41" w:rsidP="00DD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A83E9" w14:textId="77777777" w:rsidR="00DD5D41" w:rsidRDefault="00DD5D41" w:rsidP="00BD4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6A94" w14:textId="77777777" w:rsidR="00DD5D41" w:rsidRDefault="00DD5D41" w:rsidP="00DD5D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C3437" w14:textId="77777777" w:rsidR="00DD5D41" w:rsidRDefault="00DD5D41" w:rsidP="00BD4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3A6">
      <w:rPr>
        <w:rStyle w:val="PageNumber"/>
        <w:noProof/>
      </w:rPr>
      <w:t>1</w:t>
    </w:r>
    <w:r>
      <w:rPr>
        <w:rStyle w:val="PageNumber"/>
      </w:rPr>
      <w:fldChar w:fldCharType="end"/>
    </w:r>
  </w:p>
  <w:p w14:paraId="108F96E3" w14:textId="77777777" w:rsidR="00DD5D41" w:rsidRDefault="00DD5D41" w:rsidP="00DD5D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D61E1" w14:textId="77777777" w:rsidR="00DD5D41" w:rsidRDefault="00DD5D41" w:rsidP="00DD5D41">
      <w:r>
        <w:separator/>
      </w:r>
    </w:p>
  </w:footnote>
  <w:footnote w:type="continuationSeparator" w:id="0">
    <w:p w14:paraId="16445A04" w14:textId="77777777" w:rsidR="00DD5D41" w:rsidRDefault="00DD5D41" w:rsidP="00DD5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23"/>
    <w:rsid w:val="002C1623"/>
    <w:rsid w:val="002F4FCF"/>
    <w:rsid w:val="00533099"/>
    <w:rsid w:val="005B03A6"/>
    <w:rsid w:val="00791B8F"/>
    <w:rsid w:val="008A111A"/>
    <w:rsid w:val="00A8150C"/>
    <w:rsid w:val="00BF0D57"/>
    <w:rsid w:val="00DD5D41"/>
    <w:rsid w:val="00E57E66"/>
    <w:rsid w:val="00E65F88"/>
    <w:rsid w:val="00EF3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7E3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63D"/>
    <w:rPr>
      <w:rFonts w:ascii="Lucida Grande" w:hAnsi="Lucida Grande" w:cs="Lucida Grande"/>
      <w:sz w:val="18"/>
      <w:szCs w:val="18"/>
    </w:rPr>
  </w:style>
  <w:style w:type="paragraph" w:styleId="Footer">
    <w:name w:val="footer"/>
    <w:basedOn w:val="Normal"/>
    <w:link w:val="FooterChar"/>
    <w:uiPriority w:val="99"/>
    <w:unhideWhenUsed/>
    <w:rsid w:val="00DD5D41"/>
    <w:pPr>
      <w:tabs>
        <w:tab w:val="center" w:pos="4320"/>
        <w:tab w:val="right" w:pos="8640"/>
      </w:tabs>
    </w:pPr>
  </w:style>
  <w:style w:type="character" w:customStyle="1" w:styleId="FooterChar">
    <w:name w:val="Footer Char"/>
    <w:basedOn w:val="DefaultParagraphFont"/>
    <w:link w:val="Footer"/>
    <w:uiPriority w:val="99"/>
    <w:rsid w:val="00DD5D41"/>
  </w:style>
  <w:style w:type="character" w:styleId="PageNumber">
    <w:name w:val="page number"/>
    <w:basedOn w:val="DefaultParagraphFont"/>
    <w:uiPriority w:val="99"/>
    <w:semiHidden/>
    <w:unhideWhenUsed/>
    <w:rsid w:val="00DD5D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63D"/>
    <w:rPr>
      <w:rFonts w:ascii="Lucida Grande" w:hAnsi="Lucida Grande" w:cs="Lucida Grande"/>
      <w:sz w:val="18"/>
      <w:szCs w:val="18"/>
    </w:rPr>
  </w:style>
  <w:style w:type="paragraph" w:styleId="Footer">
    <w:name w:val="footer"/>
    <w:basedOn w:val="Normal"/>
    <w:link w:val="FooterChar"/>
    <w:uiPriority w:val="99"/>
    <w:unhideWhenUsed/>
    <w:rsid w:val="00DD5D41"/>
    <w:pPr>
      <w:tabs>
        <w:tab w:val="center" w:pos="4320"/>
        <w:tab w:val="right" w:pos="8640"/>
      </w:tabs>
    </w:pPr>
  </w:style>
  <w:style w:type="character" w:customStyle="1" w:styleId="FooterChar">
    <w:name w:val="Footer Char"/>
    <w:basedOn w:val="DefaultParagraphFont"/>
    <w:link w:val="Footer"/>
    <w:uiPriority w:val="99"/>
    <w:rsid w:val="00DD5D41"/>
  </w:style>
  <w:style w:type="character" w:styleId="PageNumber">
    <w:name w:val="page number"/>
    <w:basedOn w:val="DefaultParagraphFont"/>
    <w:uiPriority w:val="99"/>
    <w:semiHidden/>
    <w:unhideWhenUsed/>
    <w:rsid w:val="00DD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2710</Characters>
  <Application>Microsoft Macintosh Word</Application>
  <DocSecurity>0</DocSecurity>
  <Lines>22</Lines>
  <Paragraphs>6</Paragraphs>
  <ScaleCrop>false</ScaleCrop>
  <Company>Harlingen CISD</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Ana Lopez</cp:lastModifiedBy>
  <cp:revision>2</cp:revision>
  <cp:lastPrinted>2018-05-11T17:20:00Z</cp:lastPrinted>
  <dcterms:created xsi:type="dcterms:W3CDTF">2018-05-17T01:39:00Z</dcterms:created>
  <dcterms:modified xsi:type="dcterms:W3CDTF">2018-05-17T01:39:00Z</dcterms:modified>
</cp:coreProperties>
</file>